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45" w:rsidRDefault="003B4A7B" w:rsidP="009F3745">
      <w:pPr>
        <w:jc w:val="center"/>
        <w:rPr>
          <w:sz w:val="32"/>
          <w:szCs w:val="32"/>
        </w:rPr>
      </w:pPr>
      <w:hyperlink r:id="rId6" w:history="1">
        <w:r w:rsidR="009F3745" w:rsidRPr="00360B9A">
          <w:rPr>
            <w:rStyle w:val="Hyperlink"/>
            <w:sz w:val="32"/>
            <w:szCs w:val="32"/>
          </w:rPr>
          <w:t>https://www.biblik.sk/news/prisluhovaci-satanskej-propagandy-vyzyvaju-na-ockovanie-deti-experimentalnymi-vakcinami/</w:t>
        </w:r>
      </w:hyperlink>
    </w:p>
    <w:p w:rsidR="00DD2E1C" w:rsidRDefault="00DD2E1C">
      <w:pPr>
        <w:rPr>
          <w:sz w:val="32"/>
          <w:szCs w:val="32"/>
        </w:rPr>
      </w:pPr>
      <w:r>
        <w:rPr>
          <w:sz w:val="32"/>
          <w:szCs w:val="32"/>
        </w:rPr>
        <w:t xml:space="preserve">TOP KOMENTY: </w:t>
      </w:r>
      <w:hyperlink r:id="rId7" w:history="1">
        <w:r w:rsidRPr="00360B9A">
          <w:rPr>
            <w:rStyle w:val="Hyperlink"/>
            <w:sz w:val="32"/>
            <w:szCs w:val="32"/>
          </w:rPr>
          <w:t>https://www.hlavnespravy.sk/odbornici-vyzvali-rodicov-aby-dali-zaockovat-svoje-deti-proti-ochoreniu-covid-19/2600560</w:t>
        </w:r>
      </w:hyperlink>
      <w:r>
        <w:rPr>
          <w:sz w:val="32"/>
          <w:szCs w:val="32"/>
        </w:rPr>
        <w:t xml:space="preserve"> </w:t>
      </w:r>
    </w:p>
    <w:p w:rsidR="00DE74C1" w:rsidRPr="00DD2E1C" w:rsidRDefault="00DD2E1C">
      <w:pPr>
        <w:rPr>
          <w:sz w:val="32"/>
          <w:szCs w:val="32"/>
        </w:rPr>
      </w:pPr>
      <w:r w:rsidRPr="00DD2E1C">
        <w:rPr>
          <w:sz w:val="32"/>
          <w:szCs w:val="32"/>
        </w:rPr>
        <w:t>nech si táto krvavá komisia mäsiarov zaočkuje experimentálnou vakcínou vlastné decká... čo sú to za kreténi, keď vyzývajú rodičov aby poskytli svoje deti na medicínske pokusy?</w:t>
      </w:r>
      <w:r w:rsidRPr="00DD2E1C">
        <w:rPr>
          <w:sz w:val="32"/>
          <w:szCs w:val="32"/>
        </w:rPr>
        <w:br/>
        <w:t>za to už mali stáť pred medzinárodným trestným tribunálom za zločiny proti ľudskosti a dúfam, že raz pred ním stáť budú...</w:t>
      </w:r>
    </w:p>
    <w:p w:rsidR="00DD2E1C" w:rsidRPr="00DD2E1C" w:rsidRDefault="00DD2E1C">
      <w:pPr>
        <w:rPr>
          <w:sz w:val="32"/>
          <w:szCs w:val="32"/>
        </w:rPr>
      </w:pPr>
      <w:r w:rsidRPr="00DD2E1C">
        <w:rPr>
          <w:sz w:val="32"/>
          <w:szCs w:val="32"/>
        </w:rPr>
        <w:t>Ha, ha, ha ... vraj odborníci. Určite? Nie náhodou tak liberálno-fašistické svine, čo by radi robili pokusy na našich deťoch? Toto si naposledy dovolil iba nacistický lekár Mengele, ak ma pamäť neklame!!!</w:t>
      </w:r>
    </w:p>
    <w:p w:rsidR="00DD2E1C" w:rsidRPr="00DD2E1C" w:rsidRDefault="00DD2E1C">
      <w:pPr>
        <w:rPr>
          <w:sz w:val="32"/>
          <w:szCs w:val="32"/>
        </w:rPr>
      </w:pPr>
      <w:r w:rsidRPr="00DD2E1C">
        <w:rPr>
          <w:sz w:val="32"/>
          <w:szCs w:val="32"/>
        </w:rPr>
        <w:t>Ked nejake liecivo nie je poriadne preskumane, nemoze sa nikomu nanucovat, aby to liecivo uzil. Plati to pre lieky, musi to platit aj pre tieto vakciny. Moze to ostat len na dobrovolnej baze. Nikto nie je povinny robit pri vyskume novych lieciv dobrovolnika.</w:t>
      </w:r>
      <w:r w:rsidRPr="00DD2E1C">
        <w:rPr>
          <w:sz w:val="32"/>
          <w:szCs w:val="32"/>
        </w:rPr>
        <w:br/>
        <w:t xml:space="preserve">Vlada nesmie ziadnymi prostriedkami obmedzovat a sikanovat ludi len za to, ze sa nechcu zucastnit na experimentalnych klinickych skuskach novych vakcin. </w:t>
      </w:r>
      <w:r w:rsidRPr="00DD2E1C">
        <w:rPr>
          <w:sz w:val="32"/>
          <w:szCs w:val="32"/>
        </w:rPr>
        <w:br/>
        <w:t>Kto chce, ten sa da zaockovat. Ale nikto nema pravo odsudzovat druheho len za to, ze nechce byt dobrovolnik.</w:t>
      </w:r>
      <w:r w:rsidRPr="00DD2E1C">
        <w:rPr>
          <w:sz w:val="32"/>
          <w:szCs w:val="32"/>
        </w:rPr>
        <w:br/>
        <w:t>"Dajte ockovat deti, ,aby sa mohli vratit do skol", "Vakcina je sloboda", Ockovanim chranite svojich starych rodicov" ..... Velmi nepodarene a odpudive slogany.</w:t>
      </w:r>
    </w:p>
    <w:p w:rsidR="00DD2E1C" w:rsidRDefault="00DD2E1C">
      <w:pPr>
        <w:rPr>
          <w:sz w:val="36"/>
          <w:szCs w:val="32"/>
        </w:rPr>
      </w:pPr>
      <w:r w:rsidRPr="00DD2E1C">
        <w:rPr>
          <w:sz w:val="32"/>
          <w:szCs w:val="32"/>
        </w:rPr>
        <w:t xml:space="preserve">Títo odborníci budú zodpovední za smrť tých vakcínovaných a potom sa bude postupovať "smrť za smrť"....... Pretože koronavírus sa dá veľmi ľahko liečiť.... Ale tí demokratickí lekári a demokratické súkromné nemocnice ľudí v nemocniciach neliečili, ale ich tam vraždili........ </w:t>
      </w:r>
      <w:hyperlink r:id="rId8" w:history="1">
        <w:r w:rsidRPr="009F3745">
          <w:rPr>
            <w:rStyle w:val="Hyperlink"/>
            <w:sz w:val="28"/>
            <w:szCs w:val="28"/>
          </w:rPr>
          <w:t>https://www.obrodaslovanov.sk/index.php/nova-kniha-zbytocna-vakcinacia</w:t>
        </w:r>
      </w:hyperlink>
      <w:r w:rsidRPr="009F3745">
        <w:rPr>
          <w:sz w:val="36"/>
          <w:szCs w:val="32"/>
        </w:rPr>
        <w:t xml:space="preserve"> </w:t>
      </w:r>
    </w:p>
    <w:p w:rsidR="003B4A7B" w:rsidRDefault="003B4A7B">
      <w:pPr>
        <w:rPr>
          <w:sz w:val="36"/>
          <w:szCs w:val="32"/>
        </w:rPr>
      </w:pPr>
    </w:p>
    <w:p w:rsidR="003B4A7B" w:rsidRPr="003B4A7B" w:rsidRDefault="003B4A7B" w:rsidP="003B4A7B">
      <w:pPr>
        <w:pStyle w:val="NormalWeb"/>
        <w:rPr>
          <w:rFonts w:asciiTheme="minorHAnsi" w:hAnsiTheme="minorHAnsi" w:cstheme="minorHAnsi"/>
          <w:sz w:val="32"/>
          <w:szCs w:val="32"/>
        </w:rPr>
      </w:pPr>
      <w:r w:rsidRPr="003B4A7B">
        <w:rPr>
          <w:rFonts w:asciiTheme="minorHAnsi" w:hAnsiTheme="minorHAnsi" w:cstheme="minorHAnsi"/>
          <w:sz w:val="32"/>
          <w:szCs w:val="32"/>
        </w:rPr>
        <w:lastRenderedPageBreak/>
        <w:t>Národ zrejme vyzve odborníkov, aby nechal deti na pokoji. Ak sú deti prenášači, covid nebude prvá nemoc ktorú rodičia a starí rodičia od detí dostali. Vážil by som slová a prestal robiť z deti strašiakov.</w:t>
      </w:r>
    </w:p>
    <w:p w:rsidR="003B4A7B" w:rsidRPr="003B4A7B" w:rsidRDefault="003B4A7B" w:rsidP="003B4A7B">
      <w:pPr>
        <w:pStyle w:val="NormalWeb"/>
        <w:rPr>
          <w:rFonts w:asciiTheme="minorHAnsi" w:hAnsiTheme="minorHAnsi" w:cstheme="minorHAnsi"/>
          <w:sz w:val="32"/>
          <w:szCs w:val="32"/>
        </w:rPr>
      </w:pPr>
      <w:bookmarkStart w:id="0" w:name="Palec_nahoru"/>
      <w:bookmarkStart w:id="1" w:name="Palec_dolů"/>
      <w:bookmarkStart w:id="2" w:name="Sbalit"/>
      <w:r w:rsidRPr="003B4A7B">
        <w:rPr>
          <w:rFonts w:asciiTheme="minorHAnsi" w:hAnsiTheme="minorHAnsi" w:cstheme="minorHAnsi"/>
          <w:sz w:val="32"/>
          <w:szCs w:val="32"/>
        </w:rPr>
        <w:t>TEJTO SKORUMPOVANEJ, PRIZIVNICKEJ, NOSATEJ BANDE OCOTOV, TREBA IST NAOZAJ PODAKOVAT, SILNO OSOBNE..</w:t>
      </w:r>
    </w:p>
    <w:p w:rsidR="003B4A7B" w:rsidRPr="003B4A7B" w:rsidRDefault="003B4A7B" w:rsidP="003B4A7B">
      <w:pPr>
        <w:pStyle w:val="NormalWeb"/>
        <w:rPr>
          <w:rFonts w:asciiTheme="minorHAnsi" w:hAnsiTheme="minorHAnsi" w:cstheme="minorHAnsi"/>
          <w:sz w:val="32"/>
          <w:szCs w:val="32"/>
        </w:rPr>
      </w:pPr>
      <w:r w:rsidRPr="003B4A7B">
        <w:rPr>
          <w:rFonts w:asciiTheme="minorHAnsi" w:hAnsiTheme="minorHAnsi" w:cstheme="minorHAnsi"/>
          <w:sz w:val="32"/>
          <w:szCs w:val="32"/>
        </w:rPr>
        <w:t>na takých odborníkov sa nestačí vysrať...</w:t>
      </w:r>
    </w:p>
    <w:bookmarkEnd w:id="0"/>
    <w:bookmarkEnd w:id="1"/>
    <w:bookmarkEnd w:id="2"/>
    <w:p w:rsidR="003B4A7B" w:rsidRPr="003B4A7B" w:rsidRDefault="003B4A7B" w:rsidP="003B4A7B">
      <w:pPr>
        <w:pStyle w:val="NormalWeb"/>
        <w:rPr>
          <w:rFonts w:asciiTheme="minorHAnsi" w:hAnsiTheme="minorHAnsi" w:cstheme="minorHAnsi"/>
          <w:sz w:val="32"/>
          <w:szCs w:val="32"/>
        </w:rPr>
      </w:pPr>
      <w:r w:rsidRPr="003B4A7B">
        <w:rPr>
          <w:rFonts w:asciiTheme="minorHAnsi" w:hAnsiTheme="minorHAnsi" w:cstheme="minorHAnsi"/>
          <w:sz w:val="32"/>
          <w:szCs w:val="32"/>
        </w:rPr>
        <w:t>nech si táto krvavá komisia mäsiarov zaočkuje experimentálnou vakcínou vlastné decká... čo sú to za kreténi, keď vyzývajú rodičov aby poskytli svoje deti na medicínske pokusy?</w:t>
      </w:r>
      <w:r w:rsidRPr="003B4A7B">
        <w:rPr>
          <w:rFonts w:asciiTheme="minorHAnsi" w:hAnsiTheme="minorHAnsi" w:cstheme="minorHAnsi"/>
          <w:sz w:val="32"/>
          <w:szCs w:val="32"/>
        </w:rPr>
        <w:br/>
        <w:t>za to už mali stáť pred medzinárodným trestným tribunálom za zločiny proti ľudskosti a dúfam, že raz pred ním stáť budú...</w:t>
      </w:r>
    </w:p>
    <w:p w:rsidR="003B4A7B" w:rsidRDefault="003B4A7B">
      <w:pPr>
        <w:rPr>
          <w:b/>
          <w:sz w:val="28"/>
          <w:szCs w:val="28"/>
        </w:rPr>
      </w:pPr>
      <w:r w:rsidRPr="003B4A7B">
        <w:rPr>
          <w:b/>
          <w:sz w:val="28"/>
          <w:szCs w:val="28"/>
        </w:rPr>
        <w:t>"odborníci" na vakcináciu o ktorej vlastne stále nikto skoro nič nevie ....</w:t>
      </w:r>
    </w:p>
    <w:p w:rsidR="003B4A7B" w:rsidRDefault="003B4A7B">
      <w:pPr>
        <w:rPr>
          <w:b/>
          <w:sz w:val="28"/>
          <w:szCs w:val="28"/>
        </w:rPr>
      </w:pPr>
    </w:p>
    <w:p w:rsidR="003B4A7B" w:rsidRPr="003B4A7B" w:rsidRDefault="003B4A7B">
      <w:pPr>
        <w:rPr>
          <w:sz w:val="32"/>
          <w:szCs w:val="32"/>
        </w:rPr>
      </w:pPr>
      <w:r w:rsidRPr="003B4A7B">
        <w:rPr>
          <w:sz w:val="32"/>
          <w:szCs w:val="32"/>
        </w:rPr>
        <w:t>Su to podvodnici. Polovica v nich su namoceni vo farmalobby a sedia na 2 stolickach. Linkov o tom som sem dal dost.</w:t>
      </w:r>
    </w:p>
    <w:p w:rsidR="003B4A7B" w:rsidRDefault="003B4A7B">
      <w:pPr>
        <w:rPr>
          <w:sz w:val="32"/>
          <w:szCs w:val="32"/>
        </w:rPr>
      </w:pPr>
    </w:p>
    <w:p w:rsidR="003B4A7B" w:rsidRPr="003B4A7B" w:rsidRDefault="003B4A7B">
      <w:pPr>
        <w:rPr>
          <w:b/>
          <w:sz w:val="32"/>
          <w:szCs w:val="32"/>
        </w:rPr>
      </w:pPr>
      <w:r w:rsidRPr="003B4A7B">
        <w:rPr>
          <w:sz w:val="32"/>
          <w:szCs w:val="32"/>
        </w:rPr>
        <w:t>Ak niekto apeluje, ze neockovat sa znamena podliehat neoverenym informaciam a konspiraciam, ako napriklad, ze vakcina este nema ukoncene klinicke testovanie a nie su zname dlhodobe ucinky, tak je bud debil, alebo zlocinec, rozhodne nie odbornik.</w:t>
      </w:r>
      <w:r w:rsidRPr="003B4A7B">
        <w:rPr>
          <w:sz w:val="32"/>
          <w:szCs w:val="32"/>
        </w:rPr>
        <w:br/>
        <w:t>Tu staci obycajny sedliacky rozum, a nie pocuvat tychto klaunov.</w:t>
      </w:r>
      <w:bookmarkStart w:id="3" w:name="_GoBack"/>
      <w:bookmarkEnd w:id="3"/>
    </w:p>
    <w:sectPr w:rsidR="003B4A7B" w:rsidRPr="003B4A7B" w:rsidSect="009F3745">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3FD"/>
    <w:multiLevelType w:val="multilevel"/>
    <w:tmpl w:val="64EE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B20C8"/>
    <w:multiLevelType w:val="multilevel"/>
    <w:tmpl w:val="A68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73A4C"/>
    <w:multiLevelType w:val="multilevel"/>
    <w:tmpl w:val="795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1C"/>
    <w:rsid w:val="003B4A7B"/>
    <w:rsid w:val="00437A41"/>
    <w:rsid w:val="005A2ECE"/>
    <w:rsid w:val="009F3745"/>
    <w:rsid w:val="00DD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E1C"/>
    <w:rPr>
      <w:color w:val="0000FF" w:themeColor="hyperlink"/>
      <w:u w:val="single"/>
    </w:rPr>
  </w:style>
  <w:style w:type="paragraph" w:styleId="NormalWeb">
    <w:name w:val="Normal (Web)"/>
    <w:basedOn w:val="Normal"/>
    <w:uiPriority w:val="99"/>
    <w:semiHidden/>
    <w:unhideWhenUsed/>
    <w:rsid w:val="003B4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B4A7B"/>
  </w:style>
  <w:style w:type="character" w:customStyle="1" w:styleId="post-byline">
    <w:name w:val="post-byline"/>
    <w:basedOn w:val="DefaultParagraphFont"/>
    <w:rsid w:val="003B4A7B"/>
  </w:style>
  <w:style w:type="character" w:customStyle="1" w:styleId="author">
    <w:name w:val="author"/>
    <w:basedOn w:val="DefaultParagraphFont"/>
    <w:rsid w:val="003B4A7B"/>
  </w:style>
  <w:style w:type="character" w:customStyle="1" w:styleId="post-meta">
    <w:name w:val="post-meta"/>
    <w:basedOn w:val="DefaultParagraphFont"/>
    <w:rsid w:val="003B4A7B"/>
  </w:style>
  <w:style w:type="character" w:customStyle="1" w:styleId="bullet">
    <w:name w:val="bullet"/>
    <w:basedOn w:val="DefaultParagraphFont"/>
    <w:rsid w:val="003B4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E1C"/>
    <w:rPr>
      <w:color w:val="0000FF" w:themeColor="hyperlink"/>
      <w:u w:val="single"/>
    </w:rPr>
  </w:style>
  <w:style w:type="paragraph" w:styleId="NormalWeb">
    <w:name w:val="Normal (Web)"/>
    <w:basedOn w:val="Normal"/>
    <w:uiPriority w:val="99"/>
    <w:semiHidden/>
    <w:unhideWhenUsed/>
    <w:rsid w:val="003B4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B4A7B"/>
  </w:style>
  <w:style w:type="character" w:customStyle="1" w:styleId="post-byline">
    <w:name w:val="post-byline"/>
    <w:basedOn w:val="DefaultParagraphFont"/>
    <w:rsid w:val="003B4A7B"/>
  </w:style>
  <w:style w:type="character" w:customStyle="1" w:styleId="author">
    <w:name w:val="author"/>
    <w:basedOn w:val="DefaultParagraphFont"/>
    <w:rsid w:val="003B4A7B"/>
  </w:style>
  <w:style w:type="character" w:customStyle="1" w:styleId="post-meta">
    <w:name w:val="post-meta"/>
    <w:basedOn w:val="DefaultParagraphFont"/>
    <w:rsid w:val="003B4A7B"/>
  </w:style>
  <w:style w:type="character" w:customStyle="1" w:styleId="bullet">
    <w:name w:val="bullet"/>
    <w:basedOn w:val="DefaultParagraphFont"/>
    <w:rsid w:val="003B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08683">
      <w:bodyDiv w:val="1"/>
      <w:marLeft w:val="0"/>
      <w:marRight w:val="0"/>
      <w:marTop w:val="0"/>
      <w:marBottom w:val="0"/>
      <w:divBdr>
        <w:top w:val="none" w:sz="0" w:space="0" w:color="auto"/>
        <w:left w:val="none" w:sz="0" w:space="0" w:color="auto"/>
        <w:bottom w:val="none" w:sz="0" w:space="0" w:color="auto"/>
        <w:right w:val="none" w:sz="0" w:space="0" w:color="auto"/>
      </w:divBdr>
      <w:divsChild>
        <w:div w:id="1079332553">
          <w:marLeft w:val="0"/>
          <w:marRight w:val="0"/>
          <w:marTop w:val="0"/>
          <w:marBottom w:val="0"/>
          <w:divBdr>
            <w:top w:val="none" w:sz="0" w:space="0" w:color="auto"/>
            <w:left w:val="none" w:sz="0" w:space="0" w:color="auto"/>
            <w:bottom w:val="none" w:sz="0" w:space="0" w:color="auto"/>
            <w:right w:val="none" w:sz="0" w:space="0" w:color="auto"/>
          </w:divBdr>
        </w:div>
        <w:div w:id="117072502">
          <w:marLeft w:val="0"/>
          <w:marRight w:val="0"/>
          <w:marTop w:val="0"/>
          <w:marBottom w:val="0"/>
          <w:divBdr>
            <w:top w:val="none" w:sz="0" w:space="0" w:color="auto"/>
            <w:left w:val="none" w:sz="0" w:space="0" w:color="auto"/>
            <w:bottom w:val="none" w:sz="0" w:space="0" w:color="auto"/>
            <w:right w:val="none" w:sz="0" w:space="0" w:color="auto"/>
          </w:divBdr>
          <w:divsChild>
            <w:div w:id="1279682114">
              <w:marLeft w:val="0"/>
              <w:marRight w:val="0"/>
              <w:marTop w:val="0"/>
              <w:marBottom w:val="0"/>
              <w:divBdr>
                <w:top w:val="none" w:sz="0" w:space="0" w:color="auto"/>
                <w:left w:val="none" w:sz="0" w:space="0" w:color="auto"/>
                <w:bottom w:val="none" w:sz="0" w:space="0" w:color="auto"/>
                <w:right w:val="none" w:sz="0" w:space="0" w:color="auto"/>
              </w:divBdr>
              <w:divsChild>
                <w:div w:id="694961856">
                  <w:marLeft w:val="0"/>
                  <w:marRight w:val="0"/>
                  <w:marTop w:val="0"/>
                  <w:marBottom w:val="0"/>
                  <w:divBdr>
                    <w:top w:val="none" w:sz="0" w:space="0" w:color="auto"/>
                    <w:left w:val="none" w:sz="0" w:space="0" w:color="auto"/>
                    <w:bottom w:val="none" w:sz="0" w:space="0" w:color="auto"/>
                    <w:right w:val="none" w:sz="0" w:space="0" w:color="auto"/>
                  </w:divBdr>
                  <w:divsChild>
                    <w:div w:id="1171604648">
                      <w:marLeft w:val="0"/>
                      <w:marRight w:val="0"/>
                      <w:marTop w:val="0"/>
                      <w:marBottom w:val="0"/>
                      <w:divBdr>
                        <w:top w:val="none" w:sz="0" w:space="0" w:color="auto"/>
                        <w:left w:val="none" w:sz="0" w:space="0" w:color="auto"/>
                        <w:bottom w:val="none" w:sz="0" w:space="0" w:color="auto"/>
                        <w:right w:val="none" w:sz="0" w:space="0" w:color="auto"/>
                      </w:divBdr>
                      <w:divsChild>
                        <w:div w:id="2093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48183">
          <w:marLeft w:val="0"/>
          <w:marRight w:val="0"/>
          <w:marTop w:val="0"/>
          <w:marBottom w:val="0"/>
          <w:divBdr>
            <w:top w:val="none" w:sz="0" w:space="0" w:color="auto"/>
            <w:left w:val="none" w:sz="0" w:space="0" w:color="auto"/>
            <w:bottom w:val="none" w:sz="0" w:space="0" w:color="auto"/>
            <w:right w:val="none" w:sz="0" w:space="0" w:color="auto"/>
          </w:divBdr>
        </w:div>
        <w:div w:id="39525360">
          <w:marLeft w:val="0"/>
          <w:marRight w:val="0"/>
          <w:marTop w:val="0"/>
          <w:marBottom w:val="0"/>
          <w:divBdr>
            <w:top w:val="none" w:sz="0" w:space="0" w:color="auto"/>
            <w:left w:val="none" w:sz="0" w:space="0" w:color="auto"/>
            <w:bottom w:val="none" w:sz="0" w:space="0" w:color="auto"/>
            <w:right w:val="none" w:sz="0" w:space="0" w:color="auto"/>
          </w:divBdr>
          <w:divsChild>
            <w:div w:id="1412048425">
              <w:marLeft w:val="0"/>
              <w:marRight w:val="0"/>
              <w:marTop w:val="0"/>
              <w:marBottom w:val="0"/>
              <w:divBdr>
                <w:top w:val="none" w:sz="0" w:space="0" w:color="auto"/>
                <w:left w:val="none" w:sz="0" w:space="0" w:color="auto"/>
                <w:bottom w:val="none" w:sz="0" w:space="0" w:color="auto"/>
                <w:right w:val="none" w:sz="0" w:space="0" w:color="auto"/>
              </w:divBdr>
              <w:divsChild>
                <w:div w:id="1236234860">
                  <w:marLeft w:val="0"/>
                  <w:marRight w:val="0"/>
                  <w:marTop w:val="0"/>
                  <w:marBottom w:val="0"/>
                  <w:divBdr>
                    <w:top w:val="none" w:sz="0" w:space="0" w:color="auto"/>
                    <w:left w:val="none" w:sz="0" w:space="0" w:color="auto"/>
                    <w:bottom w:val="none" w:sz="0" w:space="0" w:color="auto"/>
                    <w:right w:val="none" w:sz="0" w:space="0" w:color="auto"/>
                  </w:divBdr>
                  <w:divsChild>
                    <w:div w:id="719552449">
                      <w:marLeft w:val="0"/>
                      <w:marRight w:val="0"/>
                      <w:marTop w:val="0"/>
                      <w:marBottom w:val="0"/>
                      <w:divBdr>
                        <w:top w:val="none" w:sz="0" w:space="0" w:color="auto"/>
                        <w:left w:val="none" w:sz="0" w:space="0" w:color="auto"/>
                        <w:bottom w:val="none" w:sz="0" w:space="0" w:color="auto"/>
                        <w:right w:val="none" w:sz="0" w:space="0" w:color="auto"/>
                      </w:divBdr>
                      <w:divsChild>
                        <w:div w:id="4194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7349">
          <w:marLeft w:val="0"/>
          <w:marRight w:val="0"/>
          <w:marTop w:val="0"/>
          <w:marBottom w:val="0"/>
          <w:divBdr>
            <w:top w:val="none" w:sz="0" w:space="0" w:color="auto"/>
            <w:left w:val="none" w:sz="0" w:space="0" w:color="auto"/>
            <w:bottom w:val="none" w:sz="0" w:space="0" w:color="auto"/>
            <w:right w:val="none" w:sz="0" w:space="0" w:color="auto"/>
          </w:divBdr>
        </w:div>
        <w:div w:id="25839390">
          <w:marLeft w:val="0"/>
          <w:marRight w:val="0"/>
          <w:marTop w:val="0"/>
          <w:marBottom w:val="0"/>
          <w:divBdr>
            <w:top w:val="none" w:sz="0" w:space="0" w:color="auto"/>
            <w:left w:val="none" w:sz="0" w:space="0" w:color="auto"/>
            <w:bottom w:val="none" w:sz="0" w:space="0" w:color="auto"/>
            <w:right w:val="none" w:sz="0" w:space="0" w:color="auto"/>
          </w:divBdr>
          <w:divsChild>
            <w:div w:id="1375079945">
              <w:marLeft w:val="0"/>
              <w:marRight w:val="0"/>
              <w:marTop w:val="0"/>
              <w:marBottom w:val="0"/>
              <w:divBdr>
                <w:top w:val="none" w:sz="0" w:space="0" w:color="auto"/>
                <w:left w:val="none" w:sz="0" w:space="0" w:color="auto"/>
                <w:bottom w:val="none" w:sz="0" w:space="0" w:color="auto"/>
                <w:right w:val="none" w:sz="0" w:space="0" w:color="auto"/>
              </w:divBdr>
              <w:divsChild>
                <w:div w:id="300381488">
                  <w:marLeft w:val="0"/>
                  <w:marRight w:val="0"/>
                  <w:marTop w:val="0"/>
                  <w:marBottom w:val="0"/>
                  <w:divBdr>
                    <w:top w:val="none" w:sz="0" w:space="0" w:color="auto"/>
                    <w:left w:val="none" w:sz="0" w:space="0" w:color="auto"/>
                    <w:bottom w:val="none" w:sz="0" w:space="0" w:color="auto"/>
                    <w:right w:val="none" w:sz="0" w:space="0" w:color="auto"/>
                  </w:divBdr>
                  <w:divsChild>
                    <w:div w:id="1010062706">
                      <w:marLeft w:val="0"/>
                      <w:marRight w:val="0"/>
                      <w:marTop w:val="0"/>
                      <w:marBottom w:val="0"/>
                      <w:divBdr>
                        <w:top w:val="none" w:sz="0" w:space="0" w:color="auto"/>
                        <w:left w:val="none" w:sz="0" w:space="0" w:color="auto"/>
                        <w:bottom w:val="none" w:sz="0" w:space="0" w:color="auto"/>
                        <w:right w:val="none" w:sz="0" w:space="0" w:color="auto"/>
                      </w:divBdr>
                      <w:divsChild>
                        <w:div w:id="491719098">
                          <w:marLeft w:val="0"/>
                          <w:marRight w:val="0"/>
                          <w:marTop w:val="0"/>
                          <w:marBottom w:val="0"/>
                          <w:divBdr>
                            <w:top w:val="none" w:sz="0" w:space="0" w:color="auto"/>
                            <w:left w:val="none" w:sz="0" w:space="0" w:color="auto"/>
                            <w:bottom w:val="none" w:sz="0" w:space="0" w:color="auto"/>
                            <w:right w:val="none" w:sz="0" w:space="0" w:color="auto"/>
                          </w:divBdr>
                          <w:divsChild>
                            <w:div w:id="11994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6854">
      <w:bodyDiv w:val="1"/>
      <w:marLeft w:val="0"/>
      <w:marRight w:val="0"/>
      <w:marTop w:val="0"/>
      <w:marBottom w:val="0"/>
      <w:divBdr>
        <w:top w:val="none" w:sz="0" w:space="0" w:color="auto"/>
        <w:left w:val="none" w:sz="0" w:space="0" w:color="auto"/>
        <w:bottom w:val="none" w:sz="0" w:space="0" w:color="auto"/>
        <w:right w:val="none" w:sz="0" w:space="0" w:color="auto"/>
      </w:divBdr>
      <w:divsChild>
        <w:div w:id="1814712573">
          <w:marLeft w:val="0"/>
          <w:marRight w:val="0"/>
          <w:marTop w:val="0"/>
          <w:marBottom w:val="0"/>
          <w:divBdr>
            <w:top w:val="none" w:sz="0" w:space="0" w:color="auto"/>
            <w:left w:val="none" w:sz="0" w:space="0" w:color="auto"/>
            <w:bottom w:val="none" w:sz="0" w:space="0" w:color="auto"/>
            <w:right w:val="none" w:sz="0" w:space="0" w:color="auto"/>
          </w:divBdr>
        </w:div>
        <w:div w:id="1875148378">
          <w:marLeft w:val="0"/>
          <w:marRight w:val="0"/>
          <w:marTop w:val="0"/>
          <w:marBottom w:val="0"/>
          <w:divBdr>
            <w:top w:val="none" w:sz="0" w:space="0" w:color="auto"/>
            <w:left w:val="none" w:sz="0" w:space="0" w:color="auto"/>
            <w:bottom w:val="none" w:sz="0" w:space="0" w:color="auto"/>
            <w:right w:val="none" w:sz="0" w:space="0" w:color="auto"/>
          </w:divBdr>
          <w:divsChild>
            <w:div w:id="798229854">
              <w:marLeft w:val="0"/>
              <w:marRight w:val="0"/>
              <w:marTop w:val="0"/>
              <w:marBottom w:val="0"/>
              <w:divBdr>
                <w:top w:val="none" w:sz="0" w:space="0" w:color="auto"/>
                <w:left w:val="none" w:sz="0" w:space="0" w:color="auto"/>
                <w:bottom w:val="none" w:sz="0" w:space="0" w:color="auto"/>
                <w:right w:val="none" w:sz="0" w:space="0" w:color="auto"/>
              </w:divBdr>
              <w:divsChild>
                <w:div w:id="1279799841">
                  <w:marLeft w:val="0"/>
                  <w:marRight w:val="0"/>
                  <w:marTop w:val="0"/>
                  <w:marBottom w:val="0"/>
                  <w:divBdr>
                    <w:top w:val="none" w:sz="0" w:space="0" w:color="auto"/>
                    <w:left w:val="none" w:sz="0" w:space="0" w:color="auto"/>
                    <w:bottom w:val="none" w:sz="0" w:space="0" w:color="auto"/>
                    <w:right w:val="none" w:sz="0" w:space="0" w:color="auto"/>
                  </w:divBdr>
                  <w:divsChild>
                    <w:div w:id="627051372">
                      <w:marLeft w:val="0"/>
                      <w:marRight w:val="0"/>
                      <w:marTop w:val="0"/>
                      <w:marBottom w:val="0"/>
                      <w:divBdr>
                        <w:top w:val="none" w:sz="0" w:space="0" w:color="auto"/>
                        <w:left w:val="none" w:sz="0" w:space="0" w:color="auto"/>
                        <w:bottom w:val="none" w:sz="0" w:space="0" w:color="auto"/>
                        <w:right w:val="none" w:sz="0" w:space="0" w:color="auto"/>
                      </w:divBdr>
                      <w:divsChild>
                        <w:div w:id="3507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223">
          <w:marLeft w:val="0"/>
          <w:marRight w:val="0"/>
          <w:marTop w:val="0"/>
          <w:marBottom w:val="0"/>
          <w:divBdr>
            <w:top w:val="none" w:sz="0" w:space="0" w:color="auto"/>
            <w:left w:val="none" w:sz="0" w:space="0" w:color="auto"/>
            <w:bottom w:val="none" w:sz="0" w:space="0" w:color="auto"/>
            <w:right w:val="none" w:sz="0" w:space="0" w:color="auto"/>
          </w:divBdr>
        </w:div>
        <w:div w:id="243300484">
          <w:marLeft w:val="0"/>
          <w:marRight w:val="0"/>
          <w:marTop w:val="0"/>
          <w:marBottom w:val="0"/>
          <w:divBdr>
            <w:top w:val="none" w:sz="0" w:space="0" w:color="auto"/>
            <w:left w:val="none" w:sz="0" w:space="0" w:color="auto"/>
            <w:bottom w:val="none" w:sz="0" w:space="0" w:color="auto"/>
            <w:right w:val="none" w:sz="0" w:space="0" w:color="auto"/>
          </w:divBdr>
          <w:divsChild>
            <w:div w:id="1345011853">
              <w:marLeft w:val="0"/>
              <w:marRight w:val="0"/>
              <w:marTop w:val="0"/>
              <w:marBottom w:val="0"/>
              <w:divBdr>
                <w:top w:val="none" w:sz="0" w:space="0" w:color="auto"/>
                <w:left w:val="none" w:sz="0" w:space="0" w:color="auto"/>
                <w:bottom w:val="none" w:sz="0" w:space="0" w:color="auto"/>
                <w:right w:val="none" w:sz="0" w:space="0" w:color="auto"/>
              </w:divBdr>
              <w:divsChild>
                <w:div w:id="1450396092">
                  <w:marLeft w:val="0"/>
                  <w:marRight w:val="0"/>
                  <w:marTop w:val="0"/>
                  <w:marBottom w:val="0"/>
                  <w:divBdr>
                    <w:top w:val="none" w:sz="0" w:space="0" w:color="auto"/>
                    <w:left w:val="none" w:sz="0" w:space="0" w:color="auto"/>
                    <w:bottom w:val="none" w:sz="0" w:space="0" w:color="auto"/>
                    <w:right w:val="none" w:sz="0" w:space="0" w:color="auto"/>
                  </w:divBdr>
                  <w:divsChild>
                    <w:div w:id="415828751">
                      <w:marLeft w:val="0"/>
                      <w:marRight w:val="0"/>
                      <w:marTop w:val="0"/>
                      <w:marBottom w:val="0"/>
                      <w:divBdr>
                        <w:top w:val="none" w:sz="0" w:space="0" w:color="auto"/>
                        <w:left w:val="none" w:sz="0" w:space="0" w:color="auto"/>
                        <w:bottom w:val="none" w:sz="0" w:space="0" w:color="auto"/>
                        <w:right w:val="none" w:sz="0" w:space="0" w:color="auto"/>
                      </w:divBdr>
                      <w:divsChild>
                        <w:div w:id="1404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9284">
          <w:marLeft w:val="0"/>
          <w:marRight w:val="0"/>
          <w:marTop w:val="0"/>
          <w:marBottom w:val="0"/>
          <w:divBdr>
            <w:top w:val="none" w:sz="0" w:space="0" w:color="auto"/>
            <w:left w:val="none" w:sz="0" w:space="0" w:color="auto"/>
            <w:bottom w:val="none" w:sz="0" w:space="0" w:color="auto"/>
            <w:right w:val="none" w:sz="0" w:space="0" w:color="auto"/>
          </w:divBdr>
        </w:div>
        <w:div w:id="1530413396">
          <w:marLeft w:val="0"/>
          <w:marRight w:val="0"/>
          <w:marTop w:val="0"/>
          <w:marBottom w:val="0"/>
          <w:divBdr>
            <w:top w:val="none" w:sz="0" w:space="0" w:color="auto"/>
            <w:left w:val="none" w:sz="0" w:space="0" w:color="auto"/>
            <w:bottom w:val="none" w:sz="0" w:space="0" w:color="auto"/>
            <w:right w:val="none" w:sz="0" w:space="0" w:color="auto"/>
          </w:divBdr>
          <w:divsChild>
            <w:div w:id="494034196">
              <w:marLeft w:val="0"/>
              <w:marRight w:val="0"/>
              <w:marTop w:val="0"/>
              <w:marBottom w:val="0"/>
              <w:divBdr>
                <w:top w:val="none" w:sz="0" w:space="0" w:color="auto"/>
                <w:left w:val="none" w:sz="0" w:space="0" w:color="auto"/>
                <w:bottom w:val="none" w:sz="0" w:space="0" w:color="auto"/>
                <w:right w:val="none" w:sz="0" w:space="0" w:color="auto"/>
              </w:divBdr>
              <w:divsChild>
                <w:div w:id="1040394137">
                  <w:marLeft w:val="0"/>
                  <w:marRight w:val="0"/>
                  <w:marTop w:val="0"/>
                  <w:marBottom w:val="0"/>
                  <w:divBdr>
                    <w:top w:val="none" w:sz="0" w:space="0" w:color="auto"/>
                    <w:left w:val="none" w:sz="0" w:space="0" w:color="auto"/>
                    <w:bottom w:val="none" w:sz="0" w:space="0" w:color="auto"/>
                    <w:right w:val="none" w:sz="0" w:space="0" w:color="auto"/>
                  </w:divBdr>
                  <w:divsChild>
                    <w:div w:id="647981969">
                      <w:marLeft w:val="0"/>
                      <w:marRight w:val="0"/>
                      <w:marTop w:val="0"/>
                      <w:marBottom w:val="0"/>
                      <w:divBdr>
                        <w:top w:val="none" w:sz="0" w:space="0" w:color="auto"/>
                        <w:left w:val="none" w:sz="0" w:space="0" w:color="auto"/>
                        <w:bottom w:val="none" w:sz="0" w:space="0" w:color="auto"/>
                        <w:right w:val="none" w:sz="0" w:space="0" w:color="auto"/>
                      </w:divBdr>
                      <w:divsChild>
                        <w:div w:id="1311207319">
                          <w:marLeft w:val="0"/>
                          <w:marRight w:val="0"/>
                          <w:marTop w:val="0"/>
                          <w:marBottom w:val="0"/>
                          <w:divBdr>
                            <w:top w:val="none" w:sz="0" w:space="0" w:color="auto"/>
                            <w:left w:val="none" w:sz="0" w:space="0" w:color="auto"/>
                            <w:bottom w:val="none" w:sz="0" w:space="0" w:color="auto"/>
                            <w:right w:val="none" w:sz="0" w:space="0" w:color="auto"/>
                          </w:divBdr>
                          <w:divsChild>
                            <w:div w:id="1743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rodaslovanov.sk/index.php/nova-kniha-zbytocna-vakcinacia" TargetMode="External"/><Relationship Id="rId3" Type="http://schemas.microsoft.com/office/2007/relationships/stylesWithEffects" Target="stylesWithEffects.xml"/><Relationship Id="rId7" Type="http://schemas.openxmlformats.org/officeDocument/2006/relationships/hyperlink" Target="https://www.hlavnespravy.sk/odbornici-vyzvali-rodicov-aby-dali-zaockovat-svoje-deti-proti-ochoreniu-covid-19/2600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k.sk/news/prisluhovaci-satanskej-propagandy-vyzyvaju-na-ockovanie-deti-experimentalnymi-vakcina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2021-07-08T14:04:00Z</dcterms:created>
  <dcterms:modified xsi:type="dcterms:W3CDTF">2021-07-08T14:04:00Z</dcterms:modified>
</cp:coreProperties>
</file>